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255630" w:rsidP="00255630">
            <w:pPr>
              <w:bidi w:val="0"/>
              <w:spacing w:line="276" w:lineRule="auto"/>
              <w:jc w:val="right"/>
              <w:rPr>
                <w:rFonts w:ascii="Arial" w:hAnsi="Arial" w:cs="Arial" w:hint="cs"/>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17765" w:rsidP="00255630">
            <w:pPr>
              <w:bidi w:val="0"/>
              <w:spacing w:line="276" w:lineRule="auto"/>
              <w:jc w:val="right"/>
              <w:rPr>
                <w:rFonts w:ascii="Arial" w:hAnsi="Arial" w:cs="Arial" w:hint="cs"/>
                <w:b/>
                <w:sz w:val="22"/>
                <w:szCs w:val="22"/>
                <w:rtl/>
              </w:rPr>
            </w:pPr>
            <w:r>
              <w:rPr>
                <w:rFonts w:ascii="Arial" w:hAnsi="Arial" w:cs="Arial" w:hint="cs"/>
                <w:b/>
                <w:sz w:val="22"/>
                <w:szCs w:val="22"/>
                <w:rtl/>
              </w:rPr>
              <w:t>תקשוב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hint="cs"/>
                <w:b/>
                <w:sz w:val="22"/>
                <w:szCs w:val="22"/>
                <w:rtl/>
              </w:rPr>
            </w:pPr>
            <w:r w:rsidRPr="0053500C">
              <w:rPr>
                <w:rFonts w:ascii="Arial" w:hAnsi="Arial" w:cs="Arial" w:hint="cs"/>
                <w:b/>
                <w:sz w:val="22"/>
                <w:szCs w:val="22"/>
                <w:rtl/>
              </w:rPr>
              <w:t>תאריך:</w:t>
            </w:r>
          </w:p>
        </w:tc>
        <w:tc>
          <w:tcPr>
            <w:tcW w:w="2880" w:type="dxa"/>
          </w:tcPr>
          <w:p w:rsidR="003A4534" w:rsidRPr="00255630" w:rsidRDefault="00255630" w:rsidP="00255630">
            <w:pPr>
              <w:bidi w:val="0"/>
              <w:spacing w:line="276" w:lineRule="auto"/>
              <w:jc w:val="right"/>
              <w:rPr>
                <w:rFonts w:ascii="Arial" w:hAnsi="Arial" w:cs="Arial"/>
                <w:bCs/>
                <w:sz w:val="22"/>
                <w:szCs w:val="22"/>
              </w:rPr>
            </w:pPr>
            <w:r w:rsidRPr="00255630">
              <w:rPr>
                <w:rFonts w:ascii="Arial" w:hAnsi="Arial" w:cs="Arial"/>
                <w:bCs/>
                <w:sz w:val="22"/>
                <w:szCs w:val="22"/>
              </w:rPr>
              <w:t>13/1/2013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21757D" w:rsidRDefault="0021757D" w:rsidP="003A4534">
      <w:pPr>
        <w:jc w:val="center"/>
        <w:rPr>
          <w:rFonts w:ascii="Arial" w:hAnsi="Arial" w:cs="Arial" w:hint="cs"/>
          <w:bCs/>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40622E">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40622E">
        <w:rPr>
          <w:rFonts w:ascii="Arial" w:hAnsi="Arial" w:cs="Arial"/>
          <w:b/>
          <w:sz w:val="28"/>
          <w:szCs w:val="28"/>
        </w:rPr>
        <w:sym w:font="Wingdings" w:char="F0FD"/>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hint="cs"/>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17765" w:rsidRPr="00F91452" w:rsidRDefault="00317765" w:rsidP="00317765">
            <w:pPr>
              <w:autoSpaceDE w:val="0"/>
              <w:autoSpaceDN w:val="0"/>
              <w:jc w:val="both"/>
              <w:rPr>
                <w:rFonts w:ascii="Arial" w:hAnsi="Arial" w:cs="Arial"/>
              </w:rPr>
            </w:pPr>
            <w:r w:rsidRPr="00F91452">
              <w:rPr>
                <w:rFonts w:ascii="Arial" w:hAnsi="Arial" w:cs="Arial"/>
                <w:rtl/>
              </w:rPr>
              <w:t xml:space="preserve">המערכת </w:t>
            </w:r>
            <w:r>
              <w:rPr>
                <w:rFonts w:ascii="Arial" w:hAnsi="Arial" w:cs="Arial" w:hint="cs"/>
                <w:rtl/>
              </w:rPr>
              <w:t>המדוברת הינה מערכת ש</w:t>
            </w:r>
            <w:r w:rsidRPr="00F91452">
              <w:rPr>
                <w:rFonts w:ascii="Arial" w:hAnsi="Arial" w:cs="Arial"/>
                <w:rtl/>
              </w:rPr>
              <w:t xml:space="preserve">מקליטה שידורי וידאו ואף ניתן לערוך אותם </w:t>
            </w:r>
            <w:r>
              <w:rPr>
                <w:rFonts w:ascii="Arial" w:hAnsi="Arial" w:cs="Arial"/>
                <w:rtl/>
              </w:rPr>
              <w:t>ולשדרם כך שניתן לצפות בשידור חי</w:t>
            </w:r>
            <w:r>
              <w:rPr>
                <w:rFonts w:ascii="Arial" w:hAnsi="Arial" w:cs="Arial" w:hint="cs"/>
                <w:rtl/>
              </w:rPr>
              <w:t>.</w:t>
            </w:r>
            <w:r w:rsidRPr="00BC5784">
              <w:rPr>
                <w:rFonts w:hint="cs"/>
              </w:rPr>
              <w:t xml:space="preserve"> </w:t>
            </w:r>
          </w:p>
          <w:p w:rsidR="003A4534" w:rsidRPr="0053500C" w:rsidRDefault="003A4534" w:rsidP="00317765">
            <w:pPr>
              <w:spacing w:line="280" w:lineRule="atLeast"/>
              <w:rPr>
                <w:rFonts w:ascii="Arial" w:hAnsi="Arial" w:cs="Arial" w:hint="cs"/>
                <w:b/>
                <w:sz w:val="22"/>
                <w:szCs w:val="22"/>
                <w:highlight w:val="yellow"/>
                <w:rtl/>
              </w:rPr>
            </w:pPr>
          </w:p>
        </w:tc>
      </w:tr>
      <w:tr w:rsidR="003A4534"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hint="cs"/>
                <w:b/>
                <w:sz w:val="22"/>
                <w:szCs w:val="22"/>
                <w:highlight w:val="yellow"/>
                <w:rtl/>
              </w:rPr>
            </w:pPr>
          </w:p>
        </w:tc>
      </w:tr>
    </w:tbl>
    <w:p w:rsidR="003A4534" w:rsidRPr="0021757D" w:rsidRDefault="003A4534" w:rsidP="003A4534">
      <w:pPr>
        <w:rPr>
          <w:rFonts w:ascii="Arial" w:hAnsi="Arial" w:cs="Arial" w:hint="cs"/>
          <w:b/>
          <w:sz w:val="16"/>
          <w:szCs w:val="16"/>
          <w:rtl/>
        </w:rPr>
      </w:pPr>
    </w:p>
    <w:p w:rsidR="003A4534" w:rsidRDefault="003A4534" w:rsidP="00317765">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sidR="00255630">
        <w:rPr>
          <w:rFonts w:ascii="Arial" w:hAnsi="Arial" w:cs="Arial" w:hint="cs"/>
          <w:b/>
          <w:sz w:val="22"/>
          <w:szCs w:val="22"/>
          <w:rtl/>
        </w:rPr>
        <w:t xml:space="preserve"> </w:t>
      </w:r>
      <w:r>
        <w:rPr>
          <w:rFonts w:ascii="Arial" w:hAnsi="Arial" w:cs="Arial" w:hint="cs"/>
          <w:b/>
          <w:sz w:val="22"/>
          <w:szCs w:val="22"/>
          <w:rtl/>
        </w:rPr>
        <w:t xml:space="preserve"> </w:t>
      </w:r>
      <w:r>
        <w:rPr>
          <w:rFonts w:ascii="Arial" w:hAnsi="Arial" w:cs="Arial" w:hint="cs"/>
          <w:b/>
          <w:sz w:val="28"/>
          <w:szCs w:val="28"/>
          <w:rtl/>
        </w:rPr>
        <w:t xml:space="preserve"> </w:t>
      </w:r>
      <w:r w:rsidR="00317765">
        <w:rPr>
          <w:rFonts w:ascii="Arial" w:hAnsi="Arial" w:cs="Arial"/>
          <w:b/>
          <w:sz w:val="28"/>
          <w:szCs w:val="28"/>
        </w:rPr>
        <w:t>√</w:t>
      </w:r>
      <w:r w:rsidR="00255630">
        <w:rPr>
          <w:rFonts w:ascii="Arial" w:hAnsi="Arial" w:cs="Arial" w:hint="cs"/>
          <w:b/>
          <w:sz w:val="22"/>
          <w:szCs w:val="22"/>
        </w:rPr>
        <w:t>X</w:t>
      </w:r>
      <w:r>
        <w:rPr>
          <w:rFonts w:ascii="Arial" w:hAnsi="Arial" w:cs="Arial" w:hint="cs"/>
          <w:b/>
          <w:sz w:val="22"/>
          <w:szCs w:val="22"/>
          <w:rtl/>
        </w:rPr>
        <w:t xml:space="preserve"> לא</w:t>
      </w:r>
    </w:p>
    <w:p w:rsidR="003A4534" w:rsidRPr="0021757D" w:rsidRDefault="003A4534" w:rsidP="003A4534">
      <w:pPr>
        <w:rPr>
          <w:rFonts w:ascii="Arial" w:hAnsi="Arial" w:cs="Arial" w:hint="cs"/>
          <w:b/>
          <w:sz w:val="16"/>
          <w:szCs w:val="16"/>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255630" w:rsidP="00166246">
            <w:pPr>
              <w:ind w:right="283"/>
              <w:rPr>
                <w:rFonts w:ascii="Arial" w:hAnsi="Arial" w:cs="Arial"/>
                <w:b/>
                <w:sz w:val="22"/>
                <w:szCs w:val="22"/>
                <w:rtl/>
              </w:rPr>
            </w:pPr>
            <w:r>
              <w:rPr>
                <w:rFonts w:ascii="Arial" w:hAnsi="Arial" w:cs="Arial"/>
                <w:b/>
                <w:sz w:val="28"/>
                <w:szCs w:val="28"/>
              </w:rPr>
              <w:t>X</w:t>
            </w:r>
            <w:r w:rsidR="00166246">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hint="cs"/>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317765" w:rsidP="00B8441A">
            <w:pPr>
              <w:rPr>
                <w:rFonts w:ascii="Arial" w:hAnsi="Arial" w:cs="Arial"/>
                <w:b/>
                <w:sz w:val="22"/>
                <w:szCs w:val="22"/>
                <w:highlight w:val="yellow"/>
                <w:rtl/>
              </w:rPr>
            </w:pPr>
            <w:r>
              <w:rPr>
                <w:rFonts w:ascii="Arial" w:hAnsi="Arial" w:cs="Arial"/>
                <w:b/>
                <w:sz w:val="22"/>
                <w:szCs w:val="22"/>
                <w:highlight w:val="yellow"/>
              </w:rPr>
              <w:t>CASTUP</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hint="cs"/>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17765" w:rsidP="00B8441A">
            <w:pPr>
              <w:rPr>
                <w:rFonts w:ascii="Arial" w:hAnsi="Arial" w:cs="Arial" w:hint="cs"/>
                <w:b/>
                <w:sz w:val="22"/>
                <w:szCs w:val="22"/>
                <w:highlight w:val="yellow"/>
                <w:rtl/>
              </w:rPr>
            </w:pPr>
            <w:r>
              <w:rPr>
                <w:rFonts w:ascii="Arial" w:hAnsi="Arial" w:cs="Arial" w:hint="cs"/>
                <w:b/>
                <w:sz w:val="22"/>
                <w:szCs w:val="22"/>
                <w:highlight w:val="yellow"/>
                <w:rtl/>
              </w:rPr>
              <w:t>512857434</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EF120A" w:rsidP="00166246">
            <w:pPr>
              <w:rPr>
                <w:rFonts w:ascii="Arial" w:hAnsi="Arial" w:cs="Arial" w:hint="cs"/>
                <w:b/>
                <w:sz w:val="22"/>
                <w:szCs w:val="22"/>
                <w:rtl/>
              </w:rPr>
            </w:pPr>
            <w:r>
              <w:rPr>
                <w:rFonts w:ascii="Arial" w:hAnsi="Arial" w:cs="Arial"/>
                <w:b/>
                <w:sz w:val="28"/>
                <w:szCs w:val="28"/>
              </w:rPr>
              <w:t>X</w:t>
            </w:r>
            <w:r w:rsidR="00166246">
              <w:rPr>
                <w:rFonts w:ascii="Arial" w:hAnsi="Arial" w:cs="Arial"/>
                <w:b/>
                <w:sz w:val="28"/>
                <w:szCs w:val="28"/>
              </w:rPr>
              <w:sym w:font="Wingdings" w:char="F0FD"/>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hint="cs"/>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317765" w:rsidP="00B8441A">
            <w:pPr>
              <w:rPr>
                <w:rFonts w:ascii="Arial" w:hAnsi="Arial" w:cs="Arial" w:hint="cs"/>
                <w:b/>
                <w:sz w:val="22"/>
                <w:szCs w:val="22"/>
                <w:highlight w:val="yellow"/>
                <w:rtl/>
              </w:rPr>
            </w:pPr>
            <w:r>
              <w:rPr>
                <w:rFonts w:ascii="Arial" w:hAnsi="Arial" w:cs="Arial" w:hint="cs"/>
                <w:b/>
                <w:sz w:val="22"/>
                <w:szCs w:val="22"/>
                <w:highlight w:val="yellow"/>
                <w:rtl/>
              </w:rPr>
              <w:t>21500</w:t>
            </w:r>
            <w:r w:rsidR="00EF120A">
              <w:rPr>
                <w:rFonts w:ascii="Arial" w:hAnsi="Arial" w:cs="Arial" w:hint="cs"/>
                <w:b/>
                <w:sz w:val="22"/>
                <w:szCs w:val="22"/>
                <w:highlight w:val="yellow"/>
                <w:rtl/>
              </w:rPr>
              <w:t xml:space="preserve"> ₪ +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hint="cs"/>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EF120A" w:rsidP="00B8441A">
            <w:pPr>
              <w:rPr>
                <w:rFonts w:ascii="Arial" w:hAnsi="Arial" w:cs="Arial" w:hint="cs"/>
                <w:b/>
                <w:sz w:val="22"/>
                <w:szCs w:val="22"/>
                <w:highlight w:val="yellow"/>
                <w:rtl/>
              </w:rPr>
            </w:pPr>
            <w:r>
              <w:rPr>
                <w:rFonts w:ascii="Arial" w:hAnsi="Arial" w:cs="Arial" w:hint="cs"/>
                <w:b/>
                <w:sz w:val="22"/>
                <w:szCs w:val="22"/>
                <w:highlight w:val="yellow"/>
                <w:rtl/>
              </w:rPr>
              <w:t>שנת 2013</w:t>
            </w:r>
          </w:p>
        </w:tc>
      </w:tr>
    </w:tbl>
    <w:p w:rsidR="0021757D" w:rsidRDefault="0021757D" w:rsidP="003A4534">
      <w:pPr>
        <w:rPr>
          <w:rFonts w:ascii="Arial" w:hAnsi="Arial" w:cs="Arial"/>
          <w:bCs/>
          <w:rtl/>
        </w:rPr>
      </w:pPr>
    </w:p>
    <w:p w:rsidR="003A4534" w:rsidRPr="00BD3C63" w:rsidRDefault="0021757D" w:rsidP="003A4534">
      <w:pPr>
        <w:rPr>
          <w:rFonts w:ascii="Arial" w:hAnsi="Arial" w:cs="Arial" w:hint="cs"/>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17765" w:rsidRPr="00317765" w:rsidRDefault="00BB3248" w:rsidP="00BB3248">
      <w:pPr>
        <w:autoSpaceDE w:val="0"/>
        <w:autoSpaceDN w:val="0"/>
        <w:spacing w:line="360" w:lineRule="auto"/>
        <w:ind w:left="360"/>
        <w:rPr>
          <w:rFonts w:ascii="Arial" w:hAnsi="Arial" w:cs="Arial" w:hint="cs"/>
          <w:b/>
          <w:sz w:val="22"/>
          <w:szCs w:val="22"/>
          <w:rtl/>
        </w:rPr>
      </w:pPr>
      <w:r w:rsidRPr="00BB3248">
        <w:rPr>
          <w:rFonts w:ascii="Arial" w:hAnsi="Arial" w:cs="Arial" w:hint="cs"/>
          <w:b/>
          <w:sz w:val="22"/>
          <w:szCs w:val="22"/>
          <w:rtl/>
        </w:rPr>
        <w:t xml:space="preserve">לחברת  </w:t>
      </w:r>
      <w:r w:rsidRPr="00BB3248">
        <w:rPr>
          <w:rFonts w:ascii="Arial" w:hAnsi="Arial" w:cs="Arial" w:hint="cs"/>
          <w:b/>
          <w:sz w:val="22"/>
          <w:szCs w:val="22"/>
        </w:rPr>
        <w:t>CASTUP</w:t>
      </w:r>
      <w:r w:rsidRPr="00BB3248">
        <w:rPr>
          <w:rFonts w:ascii="Arial" w:hAnsi="Arial" w:cs="Arial" w:hint="cs"/>
          <w:b/>
          <w:sz w:val="22"/>
          <w:szCs w:val="22"/>
          <w:rtl/>
        </w:rPr>
        <w:t xml:space="preserve"> יש מערכת ייחודית שהיא פיתחה אותה והיא היכולה לתחזק ולתת תמיכה</w:t>
      </w:r>
      <w:r w:rsidR="00317765" w:rsidRPr="00317765">
        <w:rPr>
          <w:rFonts w:ascii="Arial" w:hAnsi="Arial" w:cs="Arial" w:hint="cs"/>
          <w:b/>
          <w:sz w:val="22"/>
          <w:szCs w:val="22"/>
          <w:rtl/>
        </w:rPr>
        <w:t>.</w:t>
      </w:r>
    </w:p>
    <w:p w:rsidR="00317765" w:rsidRPr="00317765" w:rsidRDefault="00317765" w:rsidP="00BB3248">
      <w:pPr>
        <w:autoSpaceDE w:val="0"/>
        <w:autoSpaceDN w:val="0"/>
        <w:spacing w:line="360" w:lineRule="auto"/>
        <w:ind w:left="360"/>
        <w:rPr>
          <w:rFonts w:ascii="Arial" w:hAnsi="Arial" w:cs="Arial" w:hint="cs"/>
          <w:b/>
          <w:sz w:val="22"/>
          <w:szCs w:val="22"/>
          <w:rtl/>
        </w:rPr>
      </w:pPr>
      <w:r w:rsidRPr="00317765">
        <w:rPr>
          <w:rFonts w:ascii="Arial" w:hAnsi="Arial" w:cs="Arial" w:hint="cs"/>
          <w:b/>
          <w:sz w:val="22"/>
          <w:szCs w:val="22"/>
          <w:rtl/>
        </w:rPr>
        <w:t xml:space="preserve">בשנים האחרונות נערך שדרוג לתוכנת ה- </w:t>
      </w:r>
      <w:r w:rsidRPr="00317765">
        <w:rPr>
          <w:rFonts w:ascii="Arial" w:hAnsi="Arial" w:cs="Arial" w:hint="cs"/>
          <w:b/>
          <w:sz w:val="22"/>
          <w:szCs w:val="22"/>
        </w:rPr>
        <w:t>CASTUP</w:t>
      </w:r>
      <w:r w:rsidRPr="00317765">
        <w:rPr>
          <w:rFonts w:ascii="Arial" w:hAnsi="Arial" w:cs="Arial" w:hint="cs"/>
          <w:b/>
          <w:sz w:val="22"/>
          <w:szCs w:val="22"/>
          <w:rtl/>
        </w:rPr>
        <w:t xml:space="preserve"> המותקנת אצלנו,  ובוצעה התאמה לצורכי המשרד.</w:t>
      </w:r>
    </w:p>
    <w:p w:rsidR="00317765" w:rsidRPr="00317765" w:rsidRDefault="00317765" w:rsidP="00BB3248">
      <w:pPr>
        <w:autoSpaceDE w:val="0"/>
        <w:autoSpaceDN w:val="0"/>
        <w:spacing w:line="360" w:lineRule="auto"/>
        <w:ind w:left="360"/>
        <w:rPr>
          <w:rFonts w:ascii="Arial" w:hAnsi="Arial" w:cs="Arial" w:hint="cs"/>
          <w:b/>
          <w:sz w:val="22"/>
          <w:szCs w:val="22"/>
        </w:rPr>
      </w:pPr>
      <w:r w:rsidRPr="00317765">
        <w:rPr>
          <w:rFonts w:ascii="Arial" w:hAnsi="Arial" w:cs="Arial" w:hint="cs"/>
          <w:b/>
          <w:sz w:val="22"/>
          <w:szCs w:val="22"/>
          <w:rtl/>
        </w:rPr>
        <w:t xml:space="preserve">כמו שנמסר </w:t>
      </w:r>
      <w:proofErr w:type="spellStart"/>
      <w:r w:rsidRPr="00317765">
        <w:rPr>
          <w:rFonts w:ascii="Arial" w:hAnsi="Arial" w:cs="Arial" w:hint="cs"/>
          <w:b/>
          <w:sz w:val="22"/>
          <w:szCs w:val="22"/>
          <w:rtl/>
        </w:rPr>
        <w:t>לועדה</w:t>
      </w:r>
      <w:proofErr w:type="spellEnd"/>
      <w:r w:rsidRPr="00317765">
        <w:rPr>
          <w:rFonts w:ascii="Arial" w:hAnsi="Arial" w:cs="Arial" w:hint="cs"/>
          <w:b/>
          <w:sz w:val="22"/>
          <w:szCs w:val="22"/>
          <w:rtl/>
        </w:rPr>
        <w:t xml:space="preserve"> נדרש להרחיב את תקופת  ההתקשרות ל</w:t>
      </w:r>
      <w:r>
        <w:rPr>
          <w:rFonts w:ascii="Arial" w:hAnsi="Arial" w:cs="Arial" w:hint="cs"/>
          <w:b/>
          <w:sz w:val="22"/>
          <w:szCs w:val="22"/>
          <w:rtl/>
        </w:rPr>
        <w:t xml:space="preserve">חצי </w:t>
      </w:r>
      <w:r w:rsidRPr="00317765">
        <w:rPr>
          <w:rFonts w:ascii="Arial" w:hAnsi="Arial" w:cs="Arial" w:hint="cs"/>
          <w:b/>
          <w:sz w:val="22"/>
          <w:szCs w:val="22"/>
          <w:rtl/>
        </w:rPr>
        <w:t>שנה נוספת, וכן יש לרכוש תוספת לערוץ נוסף לצורך הקלטות מערוץ הכנסת.</w:t>
      </w:r>
    </w:p>
    <w:p w:rsidR="00317765" w:rsidRPr="00317765" w:rsidRDefault="00317765" w:rsidP="00BB3248">
      <w:pPr>
        <w:autoSpaceDE w:val="0"/>
        <w:autoSpaceDN w:val="0"/>
        <w:spacing w:line="360" w:lineRule="auto"/>
        <w:ind w:left="360"/>
        <w:rPr>
          <w:rFonts w:ascii="Arial" w:hAnsi="Arial" w:cs="Arial" w:hint="cs"/>
          <w:b/>
          <w:sz w:val="22"/>
          <w:szCs w:val="22"/>
        </w:rPr>
      </w:pPr>
      <w:r w:rsidRPr="00317765">
        <w:rPr>
          <w:rFonts w:ascii="Arial" w:hAnsi="Arial" w:cs="Arial"/>
          <w:b/>
          <w:sz w:val="22"/>
          <w:szCs w:val="22"/>
          <w:rtl/>
        </w:rPr>
        <w:t xml:space="preserve">שירותי התחזוקה </w:t>
      </w:r>
      <w:r w:rsidRPr="00317765">
        <w:rPr>
          <w:rFonts w:ascii="Arial" w:hAnsi="Arial" w:cs="Arial" w:hint="cs"/>
          <w:b/>
          <w:sz w:val="22"/>
          <w:szCs w:val="22"/>
          <w:rtl/>
        </w:rPr>
        <w:t xml:space="preserve">הנדרשים מהחברה </w:t>
      </w:r>
      <w:r w:rsidRPr="00317765">
        <w:rPr>
          <w:rFonts w:ascii="Arial" w:hAnsi="Arial" w:cs="Arial"/>
          <w:b/>
          <w:sz w:val="22"/>
          <w:szCs w:val="22"/>
          <w:rtl/>
        </w:rPr>
        <w:t xml:space="preserve">כוללים </w:t>
      </w:r>
      <w:r w:rsidRPr="00317765">
        <w:rPr>
          <w:rFonts w:ascii="Arial" w:hAnsi="Arial" w:cs="Arial" w:hint="cs"/>
          <w:b/>
          <w:sz w:val="22"/>
          <w:szCs w:val="22"/>
          <w:rtl/>
        </w:rPr>
        <w:t>תמיכה ב</w:t>
      </w:r>
      <w:r w:rsidRPr="00317765">
        <w:rPr>
          <w:rFonts w:ascii="Arial" w:hAnsi="Arial" w:cs="Arial"/>
          <w:b/>
          <w:sz w:val="22"/>
          <w:szCs w:val="22"/>
          <w:rtl/>
        </w:rPr>
        <w:t>הורדת קבצים לארכיון</w:t>
      </w:r>
      <w:r w:rsidRPr="00317765">
        <w:rPr>
          <w:rFonts w:ascii="Arial" w:hAnsi="Arial" w:cs="Arial" w:hint="cs"/>
          <w:b/>
          <w:sz w:val="22"/>
          <w:szCs w:val="22"/>
          <w:rtl/>
        </w:rPr>
        <w:t xml:space="preserve"> המשרד.</w:t>
      </w:r>
    </w:p>
    <w:p w:rsidR="00317765" w:rsidRPr="00317765" w:rsidRDefault="00317765" w:rsidP="00BB3248">
      <w:pPr>
        <w:autoSpaceDE w:val="0"/>
        <w:autoSpaceDN w:val="0"/>
        <w:spacing w:line="360" w:lineRule="auto"/>
        <w:ind w:left="360"/>
        <w:rPr>
          <w:rFonts w:ascii="Arial" w:hAnsi="Arial" w:cs="Arial" w:hint="cs"/>
          <w:b/>
          <w:sz w:val="22"/>
          <w:szCs w:val="22"/>
        </w:rPr>
      </w:pPr>
      <w:r w:rsidRPr="00317765">
        <w:rPr>
          <w:rFonts w:ascii="Arial" w:hAnsi="Arial" w:cs="Arial"/>
          <w:b/>
          <w:sz w:val="22"/>
          <w:szCs w:val="22"/>
          <w:rtl/>
        </w:rPr>
        <w:t>השדרוג כולל בקשות והתאמות של אגף התקשוב</w:t>
      </w:r>
      <w:r w:rsidRPr="00317765">
        <w:rPr>
          <w:rFonts w:ascii="Arial" w:hAnsi="Arial" w:cs="Arial" w:hint="cs"/>
          <w:b/>
          <w:sz w:val="22"/>
          <w:szCs w:val="22"/>
          <w:rtl/>
        </w:rPr>
        <w:t xml:space="preserve"> לצרכיהם העתידיים, </w:t>
      </w:r>
      <w:r w:rsidRPr="00317765">
        <w:rPr>
          <w:rFonts w:ascii="Arial" w:hAnsi="Arial" w:cs="Arial"/>
          <w:b/>
          <w:sz w:val="22"/>
          <w:szCs w:val="22"/>
          <w:rtl/>
        </w:rPr>
        <w:t>שיפור רכיבים</w:t>
      </w:r>
      <w:r w:rsidRPr="00317765">
        <w:rPr>
          <w:rFonts w:ascii="Arial" w:hAnsi="Arial" w:cs="Arial" w:hint="cs"/>
          <w:b/>
          <w:sz w:val="22"/>
          <w:szCs w:val="22"/>
          <w:rtl/>
        </w:rPr>
        <w:t xml:space="preserve"> -</w:t>
      </w:r>
      <w:r w:rsidRPr="00317765">
        <w:rPr>
          <w:rFonts w:ascii="Arial" w:hAnsi="Arial" w:cs="Arial"/>
          <w:b/>
          <w:sz w:val="22"/>
          <w:szCs w:val="22"/>
          <w:rtl/>
        </w:rPr>
        <w:t xml:space="preserve"> והצפייה בהם</w:t>
      </w:r>
      <w:r w:rsidRPr="00317765">
        <w:rPr>
          <w:rFonts w:ascii="Arial" w:hAnsi="Arial" w:cs="Arial" w:hint="cs"/>
          <w:b/>
          <w:sz w:val="22"/>
          <w:szCs w:val="22"/>
          <w:rtl/>
        </w:rPr>
        <w:t>,</w:t>
      </w:r>
      <w:r w:rsidRPr="00317765">
        <w:rPr>
          <w:rFonts w:ascii="Arial" w:hAnsi="Arial" w:cs="Arial"/>
          <w:b/>
          <w:sz w:val="22"/>
          <w:szCs w:val="22"/>
          <w:rtl/>
        </w:rPr>
        <w:t xml:space="preserve"> וכן שדרוגי תוכנה  (חברת </w:t>
      </w:r>
      <w:r w:rsidRPr="00317765">
        <w:rPr>
          <w:rFonts w:ascii="Arial" w:hAnsi="Arial" w:cs="Arial"/>
          <w:b/>
          <w:sz w:val="22"/>
          <w:szCs w:val="22"/>
        </w:rPr>
        <w:t xml:space="preserve">CASTUP </w:t>
      </w:r>
      <w:r w:rsidRPr="00317765">
        <w:rPr>
          <w:rFonts w:ascii="Arial" w:hAnsi="Arial" w:cs="Arial" w:hint="cs"/>
          <w:b/>
          <w:sz w:val="22"/>
          <w:szCs w:val="22"/>
          <w:rtl/>
        </w:rPr>
        <w:t xml:space="preserve"> </w:t>
      </w:r>
      <w:r w:rsidRPr="00317765">
        <w:rPr>
          <w:rFonts w:ascii="Arial" w:hAnsi="Arial" w:cs="Arial"/>
          <w:b/>
          <w:sz w:val="22"/>
          <w:szCs w:val="22"/>
          <w:rtl/>
        </w:rPr>
        <w:t xml:space="preserve">מותקנת בהרבה </w:t>
      </w:r>
      <w:r w:rsidRPr="00317765">
        <w:rPr>
          <w:rFonts w:ascii="Arial" w:hAnsi="Arial" w:cs="Arial" w:hint="cs"/>
          <w:b/>
          <w:sz w:val="22"/>
          <w:szCs w:val="22"/>
          <w:rtl/>
        </w:rPr>
        <w:t>חברות/</w:t>
      </w:r>
      <w:r w:rsidRPr="00317765">
        <w:rPr>
          <w:rFonts w:ascii="Arial" w:hAnsi="Arial" w:cs="Arial"/>
          <w:b/>
          <w:sz w:val="22"/>
          <w:szCs w:val="22"/>
          <w:rtl/>
        </w:rPr>
        <w:t>גופים</w:t>
      </w:r>
      <w:r w:rsidRPr="00317765">
        <w:rPr>
          <w:rFonts w:ascii="Arial" w:hAnsi="Arial" w:cs="Arial" w:hint="cs"/>
          <w:b/>
          <w:sz w:val="22"/>
          <w:szCs w:val="22"/>
          <w:rtl/>
        </w:rPr>
        <w:t>.</w:t>
      </w:r>
      <w:r w:rsidRPr="00317765">
        <w:rPr>
          <w:rFonts w:ascii="Arial" w:hAnsi="Arial" w:cs="Arial"/>
          <w:b/>
          <w:sz w:val="22"/>
          <w:szCs w:val="22"/>
          <w:rtl/>
        </w:rPr>
        <w:t xml:space="preserve"> ברגע שה</w:t>
      </w:r>
      <w:r w:rsidRPr="00317765">
        <w:rPr>
          <w:rFonts w:ascii="Arial" w:hAnsi="Arial" w:cs="Arial" w:hint="cs"/>
          <w:b/>
          <w:sz w:val="22"/>
          <w:szCs w:val="22"/>
          <w:rtl/>
        </w:rPr>
        <w:t>חברה מפתחת/</w:t>
      </w:r>
      <w:r w:rsidRPr="00317765">
        <w:rPr>
          <w:rFonts w:ascii="Arial" w:hAnsi="Arial" w:cs="Arial"/>
          <w:b/>
          <w:sz w:val="22"/>
          <w:szCs w:val="22"/>
          <w:rtl/>
        </w:rPr>
        <w:t>מוסיפ</w:t>
      </w:r>
      <w:r w:rsidRPr="00317765">
        <w:rPr>
          <w:rFonts w:ascii="Arial" w:hAnsi="Arial" w:cs="Arial" w:hint="cs"/>
          <w:b/>
          <w:sz w:val="22"/>
          <w:szCs w:val="22"/>
          <w:rtl/>
        </w:rPr>
        <w:t>ה</w:t>
      </w:r>
      <w:r w:rsidRPr="00317765">
        <w:rPr>
          <w:rFonts w:ascii="Arial" w:hAnsi="Arial" w:cs="Arial"/>
          <w:b/>
          <w:sz w:val="22"/>
          <w:szCs w:val="22"/>
          <w:rtl/>
        </w:rPr>
        <w:t xml:space="preserve"> רכיבים </w:t>
      </w:r>
      <w:r w:rsidRPr="00317765">
        <w:rPr>
          <w:rFonts w:ascii="Arial" w:hAnsi="Arial" w:cs="Arial" w:hint="cs"/>
          <w:b/>
          <w:sz w:val="22"/>
          <w:szCs w:val="22"/>
          <w:rtl/>
        </w:rPr>
        <w:t>למערכות ע"פ דרישת לקוחות/</w:t>
      </w:r>
      <w:r w:rsidRPr="00317765">
        <w:rPr>
          <w:rFonts w:ascii="Arial" w:hAnsi="Arial" w:cs="Arial"/>
          <w:b/>
          <w:sz w:val="22"/>
          <w:szCs w:val="22"/>
          <w:rtl/>
        </w:rPr>
        <w:t>גופים א</w:t>
      </w:r>
      <w:r w:rsidRPr="00317765">
        <w:rPr>
          <w:rFonts w:ascii="Arial" w:hAnsi="Arial" w:cs="Arial" w:hint="cs"/>
          <w:b/>
          <w:sz w:val="22"/>
          <w:szCs w:val="22"/>
          <w:rtl/>
        </w:rPr>
        <w:t>חרים</w:t>
      </w:r>
      <w:r w:rsidRPr="00317765">
        <w:rPr>
          <w:rFonts w:ascii="Arial" w:hAnsi="Arial" w:cs="Arial"/>
          <w:b/>
          <w:sz w:val="22"/>
          <w:szCs w:val="22"/>
          <w:rtl/>
        </w:rPr>
        <w:t xml:space="preserve"> הם אוטומטית משדרגים </w:t>
      </w:r>
      <w:r w:rsidRPr="00317765">
        <w:rPr>
          <w:rFonts w:ascii="Arial" w:hAnsi="Arial" w:cs="Arial" w:hint="cs"/>
          <w:b/>
          <w:sz w:val="22"/>
          <w:szCs w:val="22"/>
          <w:rtl/>
        </w:rPr>
        <w:t>את המערכת המותקנת אצ</w:t>
      </w:r>
      <w:r w:rsidRPr="00317765">
        <w:rPr>
          <w:rFonts w:ascii="Arial" w:hAnsi="Arial" w:cs="Arial"/>
          <w:b/>
          <w:sz w:val="22"/>
          <w:szCs w:val="22"/>
          <w:rtl/>
        </w:rPr>
        <w:t>לנו וההיפך)</w:t>
      </w:r>
      <w:r w:rsidRPr="00317765">
        <w:rPr>
          <w:rFonts w:ascii="Arial" w:hAnsi="Arial" w:cs="Arial" w:hint="cs"/>
          <w:b/>
          <w:sz w:val="22"/>
          <w:szCs w:val="22"/>
          <w:rtl/>
        </w:rPr>
        <w:t>.</w:t>
      </w:r>
    </w:p>
    <w:p w:rsidR="00317765" w:rsidRPr="00317765" w:rsidRDefault="00317765" w:rsidP="00BB3248">
      <w:pPr>
        <w:autoSpaceDE w:val="0"/>
        <w:autoSpaceDN w:val="0"/>
        <w:spacing w:line="360" w:lineRule="auto"/>
        <w:ind w:left="360"/>
        <w:rPr>
          <w:rFonts w:ascii="Arial" w:hAnsi="Arial" w:cs="Arial" w:hint="cs"/>
          <w:b/>
          <w:sz w:val="22"/>
          <w:szCs w:val="22"/>
        </w:rPr>
      </w:pPr>
      <w:r w:rsidRPr="00317765">
        <w:rPr>
          <w:rFonts w:ascii="Arial" w:hAnsi="Arial" w:cs="Arial" w:hint="cs"/>
          <w:b/>
          <w:sz w:val="22"/>
          <w:szCs w:val="22"/>
          <w:rtl/>
        </w:rPr>
        <w:t>במקביל לבקשתנו זו, האגף נערך להוצאת מכרז לנושא זה תוך כדי שינוי תפיסתי וטכנולוגי כך שבמקום לרכוש רישיונות נרכוש מוצרים מודולאריים תוך התקדמות משמעותית בטכנולוגיה ואפשרות לגידול אפשרי בהקלטות (וידאו / אודיו).</w:t>
      </w:r>
    </w:p>
    <w:p w:rsidR="00BB3248" w:rsidRDefault="00317765" w:rsidP="00BB3248">
      <w:pPr>
        <w:autoSpaceDE w:val="0"/>
        <w:autoSpaceDN w:val="0"/>
        <w:spacing w:line="360" w:lineRule="auto"/>
        <w:ind w:left="360"/>
        <w:rPr>
          <w:rFonts w:ascii="Arial" w:hAnsi="Arial" w:cs="Arial" w:hint="cs"/>
          <w:b/>
          <w:sz w:val="22"/>
          <w:szCs w:val="22"/>
          <w:rtl/>
        </w:rPr>
      </w:pPr>
      <w:r w:rsidRPr="00317765">
        <w:rPr>
          <w:rFonts w:ascii="Arial" w:hAnsi="Arial" w:cs="Arial"/>
          <w:b/>
          <w:sz w:val="22"/>
          <w:szCs w:val="22"/>
          <w:rtl/>
        </w:rPr>
        <w:t xml:space="preserve">כדי שלא נמשיך את החתונה הקתולית עם חברה זו בדקתי חלופות פיזיים חומרה (כגון מקליטים דיגיטליים) במקום </w:t>
      </w:r>
      <w:r w:rsidRPr="00317765">
        <w:rPr>
          <w:rFonts w:ascii="Arial" w:hAnsi="Arial" w:cs="Arial" w:hint="cs"/>
          <w:b/>
          <w:sz w:val="22"/>
          <w:szCs w:val="22"/>
          <w:rtl/>
        </w:rPr>
        <w:t xml:space="preserve">רכיבי </w:t>
      </w:r>
      <w:r w:rsidRPr="00317765">
        <w:rPr>
          <w:rFonts w:ascii="Arial" w:hAnsi="Arial" w:cs="Arial"/>
          <w:b/>
          <w:sz w:val="22"/>
          <w:szCs w:val="22"/>
          <w:rtl/>
        </w:rPr>
        <w:t>תוכנה (</w:t>
      </w:r>
      <w:r w:rsidRPr="00317765">
        <w:rPr>
          <w:rFonts w:ascii="Arial" w:hAnsi="Arial" w:cs="Arial"/>
          <w:b/>
          <w:sz w:val="22"/>
          <w:szCs w:val="22"/>
        </w:rPr>
        <w:t>CASTUP</w:t>
      </w:r>
      <w:r w:rsidRPr="00317765">
        <w:rPr>
          <w:rFonts w:ascii="Arial" w:hAnsi="Arial" w:cs="Arial"/>
          <w:b/>
          <w:sz w:val="22"/>
          <w:szCs w:val="22"/>
          <w:rtl/>
        </w:rPr>
        <w:t>)</w:t>
      </w:r>
      <w:r w:rsidRPr="00317765">
        <w:rPr>
          <w:rFonts w:ascii="Arial" w:hAnsi="Arial" w:cs="Arial" w:hint="cs"/>
          <w:b/>
          <w:sz w:val="22"/>
          <w:szCs w:val="22"/>
          <w:rtl/>
        </w:rPr>
        <w:t xml:space="preserve">. נושא זה </w:t>
      </w:r>
      <w:r w:rsidRPr="00317765">
        <w:rPr>
          <w:rFonts w:ascii="Arial" w:hAnsi="Arial" w:cs="Arial"/>
          <w:b/>
          <w:sz w:val="22"/>
          <w:szCs w:val="22"/>
          <w:rtl/>
        </w:rPr>
        <w:t xml:space="preserve">כיום </w:t>
      </w:r>
      <w:r w:rsidRPr="00317765">
        <w:rPr>
          <w:rFonts w:ascii="Arial" w:hAnsi="Arial" w:cs="Arial" w:hint="cs"/>
          <w:b/>
          <w:sz w:val="22"/>
          <w:szCs w:val="22"/>
          <w:rtl/>
        </w:rPr>
        <w:t>נמצא</w:t>
      </w:r>
      <w:r w:rsidRPr="00317765">
        <w:rPr>
          <w:rFonts w:ascii="Arial" w:hAnsi="Arial" w:cs="Arial"/>
          <w:b/>
          <w:sz w:val="22"/>
          <w:szCs w:val="22"/>
          <w:rtl/>
        </w:rPr>
        <w:t xml:space="preserve"> בוועדות מכרזים </w:t>
      </w:r>
      <w:proofErr w:type="spellStart"/>
      <w:r w:rsidRPr="00317765">
        <w:rPr>
          <w:rFonts w:ascii="Arial" w:hAnsi="Arial" w:cs="Arial"/>
          <w:b/>
          <w:sz w:val="22"/>
          <w:szCs w:val="22"/>
          <w:rtl/>
        </w:rPr>
        <w:t>בבנא"מ</w:t>
      </w:r>
      <w:proofErr w:type="spellEnd"/>
      <w:r w:rsidRPr="00317765">
        <w:rPr>
          <w:rFonts w:ascii="Arial" w:hAnsi="Arial" w:cs="Arial"/>
          <w:b/>
          <w:sz w:val="22"/>
          <w:szCs w:val="22"/>
          <w:rtl/>
        </w:rPr>
        <w:t xml:space="preserve"> </w:t>
      </w:r>
    </w:p>
    <w:p w:rsidR="00BB3248" w:rsidRDefault="00BB3248" w:rsidP="00BB3248">
      <w:pPr>
        <w:autoSpaceDE w:val="0"/>
        <w:autoSpaceDN w:val="0"/>
        <w:spacing w:line="360" w:lineRule="auto"/>
        <w:ind w:left="360"/>
        <w:rPr>
          <w:rFonts w:ascii="Arial" w:hAnsi="Arial" w:cs="Arial" w:hint="cs"/>
          <w:b/>
          <w:sz w:val="22"/>
          <w:szCs w:val="22"/>
          <w:rtl/>
        </w:rPr>
      </w:pPr>
      <w:r>
        <w:rPr>
          <w:rFonts w:ascii="Arial" w:hAnsi="Arial" w:cs="Arial" w:hint="cs"/>
          <w:b/>
          <w:sz w:val="22"/>
          <w:szCs w:val="22"/>
          <w:rtl/>
        </w:rPr>
        <w:t xml:space="preserve">לאחר שמכרז זה לא יצא לפועל רכשנו ציוד דרך מכרז חשכ"ל </w:t>
      </w:r>
    </w:p>
    <w:p w:rsidR="00BB3248" w:rsidRPr="00317765" w:rsidRDefault="00BB3248" w:rsidP="00BB3248">
      <w:pPr>
        <w:autoSpaceDE w:val="0"/>
        <w:autoSpaceDN w:val="0"/>
        <w:spacing w:line="360" w:lineRule="auto"/>
        <w:ind w:left="360"/>
        <w:rPr>
          <w:rFonts w:ascii="Arial" w:hAnsi="Arial" w:cs="Arial" w:hint="cs"/>
          <w:b/>
          <w:sz w:val="22"/>
          <w:szCs w:val="22"/>
          <w:rtl/>
        </w:rPr>
      </w:pPr>
      <w:r>
        <w:rPr>
          <w:rFonts w:ascii="Arial" w:hAnsi="Arial" w:cs="Arial" w:hint="cs"/>
          <w:b/>
          <w:sz w:val="22"/>
          <w:szCs w:val="22"/>
          <w:rtl/>
        </w:rPr>
        <w:t>כיום הציוד הגיע ובשלבי ההתקנה</w:t>
      </w:r>
    </w:p>
    <w:p w:rsidR="00317765" w:rsidRPr="00317765" w:rsidRDefault="00317765" w:rsidP="00317765">
      <w:pPr>
        <w:autoSpaceDE w:val="0"/>
        <w:autoSpaceDN w:val="0"/>
        <w:ind w:left="360"/>
        <w:rPr>
          <w:rFonts w:ascii="Arial" w:hAnsi="Arial" w:cs="Arial" w:hint="cs"/>
          <w:b/>
          <w:sz w:val="22"/>
          <w:szCs w:val="22"/>
          <w:rtl/>
        </w:rPr>
      </w:pPr>
    </w:p>
    <w:p w:rsidR="00317765" w:rsidRPr="00317765" w:rsidRDefault="00317765" w:rsidP="00317765">
      <w:pPr>
        <w:rPr>
          <w:rFonts w:ascii="Arial" w:hAnsi="Arial" w:cs="Arial" w:hint="cs"/>
          <w:b/>
          <w:sz w:val="22"/>
          <w:szCs w:val="22"/>
          <w:rtl/>
        </w:rPr>
      </w:pPr>
    </w:p>
    <w:p w:rsidR="003A4534" w:rsidRDefault="0040622E" w:rsidP="00317765">
      <w:pPr>
        <w:rPr>
          <w:rFonts w:ascii="Arial" w:hAnsi="Arial" w:cs="Arial" w:hint="cs"/>
          <w:bCs/>
          <w:sz w:val="22"/>
          <w:szCs w:val="22"/>
          <w:rtl/>
        </w:rPr>
      </w:pPr>
      <w:r>
        <w:rPr>
          <w:rFonts w:ascii="Calibri" w:eastAsia="Calibri" w:hAnsi="Calibri" w:cs="David" w:hint="cs"/>
          <w:szCs w:val="24"/>
          <w:rtl/>
          <w:lang w:eastAsia="en-US"/>
        </w:rPr>
        <w:t>.</w:t>
      </w:r>
      <w:r w:rsidR="00317765">
        <w:rPr>
          <w:rFonts w:ascii="Arial" w:hAnsi="Arial" w:cs="Arial" w:hint="cs"/>
          <w:bCs/>
          <w:sz w:val="22"/>
          <w:szCs w:val="22"/>
          <w:rtl/>
        </w:rPr>
        <w:t xml:space="preserve"> </w:t>
      </w:r>
      <w:r w:rsidR="003A4534">
        <w:rPr>
          <w:rFonts w:ascii="Arial" w:hAnsi="Arial" w:cs="Arial" w:hint="cs"/>
          <w:bCs/>
          <w:sz w:val="22"/>
          <w:szCs w:val="22"/>
          <w:rtl/>
        </w:rPr>
        <w:t xml:space="preserve">נא להתייחס לסעיפים הבאים: </w:t>
      </w:r>
    </w:p>
    <w:p w:rsidR="003A4534" w:rsidRDefault="003A4534" w:rsidP="00317765">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317765">
        <w:rPr>
          <w:rFonts w:ascii="Arial" w:hAnsi="Arial" w:cs="Arial" w:hint="cs"/>
          <w:b/>
          <w:sz w:val="22"/>
          <w:szCs w:val="22"/>
          <w:rtl/>
        </w:rPr>
        <w:t xml:space="preserve">בדיקה מול משרדי ממשלה אחרים וכן ערוצי </w:t>
      </w:r>
      <w:proofErr w:type="spellStart"/>
      <w:r w:rsidR="00317765">
        <w:rPr>
          <w:rFonts w:ascii="Arial" w:hAnsi="Arial" w:cs="Arial" w:hint="cs"/>
          <w:b/>
          <w:sz w:val="22"/>
          <w:szCs w:val="22"/>
          <w:rtl/>
        </w:rPr>
        <w:t>טלויזיה</w:t>
      </w:r>
      <w:proofErr w:type="spellEnd"/>
    </w:p>
    <w:p w:rsidR="003A4534" w:rsidRDefault="003A4534" w:rsidP="00317765">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40622E">
        <w:rPr>
          <w:rFonts w:ascii="Arial" w:hAnsi="Arial" w:cs="Arial" w:hint="cs"/>
          <w:b/>
          <w:sz w:val="22"/>
          <w:szCs w:val="22"/>
          <w:rtl/>
        </w:rPr>
        <w:t xml:space="preserve">ישנם ספקים בתחום </w:t>
      </w:r>
      <w:r w:rsidR="00317765">
        <w:rPr>
          <w:rFonts w:ascii="Arial" w:hAnsi="Arial" w:cs="Arial" w:hint="cs"/>
          <w:b/>
          <w:sz w:val="22"/>
          <w:szCs w:val="22"/>
          <w:rtl/>
        </w:rPr>
        <w:t>לכן ביקשנו לצאת למכרז לאחר שלא הצלחנו להוציאו לפועל רכשנו ציוד דרך מכרזי חשכ"ל ואנו מתקינים באופן עצמאי</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r w:rsidR="00BB3248">
        <w:rPr>
          <w:rFonts w:ascii="Arial" w:hAnsi="Arial" w:cs="Arial" w:hint="cs"/>
          <w:b/>
          <w:sz w:val="22"/>
          <w:szCs w:val="22"/>
          <w:rtl/>
        </w:rPr>
        <w:t xml:space="preserve"> </w:t>
      </w:r>
      <w:r w:rsidR="00BB3248">
        <w:rPr>
          <w:rFonts w:ascii="Arial" w:hAnsi="Arial" w:cs="Arial"/>
          <w:b/>
          <w:sz w:val="22"/>
          <w:szCs w:val="22"/>
          <w:rtl/>
        </w:rPr>
        <w:t>–</w:t>
      </w:r>
      <w:r w:rsidR="00BB3248">
        <w:rPr>
          <w:rFonts w:ascii="Arial" w:hAnsi="Arial" w:cs="Arial" w:hint="cs"/>
          <w:b/>
          <w:sz w:val="22"/>
          <w:szCs w:val="22"/>
          <w:rtl/>
        </w:rPr>
        <w:t xml:space="preserve"> למעלה משנה לקח למשרד להכין מכרז לאחר שהמכרז הוכן התבקשנו להביא </w:t>
      </w:r>
      <w:proofErr w:type="spellStart"/>
      <w:r w:rsidR="00BB3248">
        <w:rPr>
          <w:rFonts w:ascii="Arial" w:hAnsi="Arial" w:cs="Arial" w:hint="cs"/>
          <w:b/>
          <w:sz w:val="22"/>
          <w:szCs w:val="22"/>
          <w:rtl/>
        </w:rPr>
        <w:t>יועת</w:t>
      </w:r>
      <w:proofErr w:type="spellEnd"/>
      <w:r w:rsidR="00BB3248">
        <w:rPr>
          <w:rFonts w:ascii="Arial" w:hAnsi="Arial" w:cs="Arial" w:hint="cs"/>
          <w:b/>
          <w:sz w:val="22"/>
          <w:szCs w:val="22"/>
          <w:rtl/>
        </w:rPr>
        <w:t xml:space="preserve"> בתחום לאחר בדיקה הובהר שמחיר שהיועץ מבקש זהה כמעט לרכישת מערכת חדשה</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C974E5" w:rsidRPr="000A2E4B" w:rsidTr="00C974E5">
        <w:tc>
          <w:tcPr>
            <w:tcW w:w="9286" w:type="dxa"/>
            <w:tcBorders>
              <w:top w:val="single" w:sz="4" w:space="0" w:color="auto"/>
              <w:left w:val="single" w:sz="4" w:space="0" w:color="auto"/>
              <w:bottom w:val="single" w:sz="4" w:space="0" w:color="auto"/>
              <w:right w:val="single" w:sz="4" w:space="0" w:color="auto"/>
            </w:tcBorders>
          </w:tcPr>
          <w:p w:rsidR="00C974E5" w:rsidRDefault="00317765" w:rsidP="003F6071">
            <w:pPr>
              <w:pStyle w:val="afc"/>
              <w:numPr>
                <w:ilvl w:val="0"/>
                <w:numId w:val="8"/>
              </w:numPr>
              <w:rPr>
                <w:rFonts w:cs="David" w:hint="cs"/>
                <w:sz w:val="24"/>
                <w:szCs w:val="24"/>
              </w:rPr>
            </w:pPr>
            <w:r>
              <w:rPr>
                <w:rFonts w:cs="David" w:hint="cs"/>
                <w:sz w:val="24"/>
                <w:szCs w:val="24"/>
                <w:rtl/>
              </w:rPr>
              <w:t>הציוד נרכש ובשלבי התקנה</w:t>
            </w:r>
          </w:p>
          <w:p w:rsidR="00317765" w:rsidRDefault="00317765" w:rsidP="003F6071">
            <w:pPr>
              <w:pStyle w:val="afc"/>
              <w:numPr>
                <w:ilvl w:val="0"/>
                <w:numId w:val="8"/>
              </w:numPr>
              <w:rPr>
                <w:rFonts w:cs="David" w:hint="cs"/>
                <w:sz w:val="24"/>
                <w:szCs w:val="24"/>
              </w:rPr>
            </w:pPr>
            <w:r>
              <w:rPr>
                <w:rFonts w:cs="David" w:hint="cs"/>
                <w:sz w:val="24"/>
                <w:szCs w:val="24"/>
                <w:rtl/>
              </w:rPr>
              <w:t>יש חומר רב שהצטבר במערכת ואנו נדרשים להסבו למערכת החדשה</w:t>
            </w:r>
          </w:p>
          <w:p w:rsidR="00317765" w:rsidRDefault="00317765" w:rsidP="003F6071">
            <w:pPr>
              <w:pStyle w:val="afc"/>
              <w:numPr>
                <w:ilvl w:val="0"/>
                <w:numId w:val="8"/>
              </w:numPr>
              <w:rPr>
                <w:rFonts w:cs="David" w:hint="cs"/>
                <w:sz w:val="24"/>
                <w:szCs w:val="24"/>
              </w:rPr>
            </w:pPr>
            <w:r>
              <w:rPr>
                <w:rFonts w:cs="David" w:hint="cs"/>
                <w:sz w:val="24"/>
                <w:szCs w:val="24"/>
                <w:rtl/>
              </w:rPr>
              <w:t>עקב המצב כיום (החלפת ממשלה) לא נוכל להחליף מערכות עד ייצוב הממשלה מכיוון מערכת זו קריטית עבור תקשוב רה"מ</w:t>
            </w:r>
            <w:r w:rsidR="00BB3248">
              <w:rPr>
                <w:rFonts w:cs="David" w:hint="cs"/>
                <w:sz w:val="24"/>
                <w:szCs w:val="24"/>
                <w:rtl/>
              </w:rPr>
              <w:t>.</w:t>
            </w:r>
          </w:p>
          <w:p w:rsidR="00BB3248" w:rsidRPr="000A2E4B" w:rsidRDefault="00BB3248" w:rsidP="003F6071">
            <w:pPr>
              <w:pStyle w:val="afc"/>
              <w:numPr>
                <w:ilvl w:val="0"/>
                <w:numId w:val="8"/>
              </w:numPr>
              <w:rPr>
                <w:rFonts w:cs="David" w:hint="cs"/>
                <w:sz w:val="24"/>
                <w:szCs w:val="24"/>
                <w:rtl/>
              </w:rPr>
            </w:pPr>
            <w:r>
              <w:rPr>
                <w:rFonts w:cs="David" w:hint="cs"/>
                <w:sz w:val="24"/>
                <w:szCs w:val="24"/>
                <w:rtl/>
              </w:rPr>
              <w:t xml:space="preserve">חברת </w:t>
            </w:r>
            <w:r>
              <w:rPr>
                <w:rFonts w:cs="David"/>
                <w:sz w:val="24"/>
                <w:szCs w:val="24"/>
              </w:rPr>
              <w:t xml:space="preserve">CASTUP </w:t>
            </w:r>
            <w:r>
              <w:rPr>
                <w:rFonts w:cs="David" w:hint="cs"/>
                <w:sz w:val="24"/>
                <w:szCs w:val="24"/>
                <w:rtl/>
              </w:rPr>
              <w:t xml:space="preserve">הודיעו שברגע שאנו מודיעים על  הפסקת ההתקשרות כל החומר מהשרתים נמחק לכן עד להפעלת המערכת החדשה הסבת הנתונים מהמערכת החדשה </w:t>
            </w:r>
            <w:proofErr w:type="spellStart"/>
            <w:r>
              <w:rPr>
                <w:rFonts w:cs="David" w:hint="cs"/>
                <w:sz w:val="24"/>
                <w:szCs w:val="24"/>
                <w:rtl/>
              </w:rPr>
              <w:t>אנ</w:t>
            </w:r>
            <w:proofErr w:type="spellEnd"/>
            <w:r>
              <w:rPr>
                <w:rFonts w:cs="David" w:hint="cs"/>
                <w:sz w:val="24"/>
                <w:szCs w:val="24"/>
                <w:rtl/>
              </w:rPr>
              <w:t xml:space="preserve"> נדרשים לתקופה זו של חצי שנה לסיים את ההתקשרות ביננו</w:t>
            </w:r>
          </w:p>
        </w:tc>
      </w:tr>
    </w:tbl>
    <w:p w:rsidR="007B3680" w:rsidRDefault="007B3680" w:rsidP="00BB3248">
      <w:pPr>
        <w:numPr>
          <w:ilvl w:val="12"/>
          <w:numId w:val="0"/>
        </w:numPr>
        <w:rPr>
          <w:rFonts w:ascii="Arial" w:hAnsi="Arial" w:cs="Arial" w:hint="cs"/>
          <w:b/>
          <w:sz w:val="22"/>
          <w:szCs w:val="22"/>
          <w:rtl/>
        </w:rPr>
      </w:pPr>
    </w:p>
    <w:p w:rsidR="007B3680" w:rsidRPr="00813E93" w:rsidRDefault="007B3680"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lastRenderedPageBreak/>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BB3248" w:rsidP="0053500C">
            <w:pPr>
              <w:spacing w:line="360" w:lineRule="auto"/>
              <w:rPr>
                <w:rFonts w:ascii="Arial" w:hAnsi="Arial" w:cs="Arial" w:hint="cs"/>
                <w:b/>
                <w:sz w:val="22"/>
                <w:szCs w:val="22"/>
                <w:rtl/>
              </w:rPr>
            </w:pPr>
            <w:r>
              <w:rPr>
                <w:rFonts w:ascii="Arial" w:hAnsi="Arial" w:cs="Arial" w:hint="cs"/>
                <w:b/>
                <w:sz w:val="22"/>
                <w:szCs w:val="22"/>
                <w:rtl/>
              </w:rPr>
              <w:t>רמי מוזס</w:t>
            </w:r>
          </w:p>
        </w:tc>
        <w:tc>
          <w:tcPr>
            <w:tcW w:w="3420" w:type="dxa"/>
            <w:tcBorders>
              <w:bottom w:val="single" w:sz="4" w:space="0" w:color="auto"/>
            </w:tcBorders>
          </w:tcPr>
          <w:p w:rsidR="003A4534" w:rsidRPr="0053500C" w:rsidRDefault="00BB3248" w:rsidP="0053500C">
            <w:pPr>
              <w:spacing w:line="360" w:lineRule="auto"/>
              <w:rPr>
                <w:rFonts w:ascii="Arial" w:hAnsi="Arial" w:cs="Arial" w:hint="cs"/>
                <w:b/>
                <w:sz w:val="22"/>
                <w:szCs w:val="22"/>
                <w:rtl/>
              </w:rPr>
            </w:pPr>
            <w:r>
              <w:rPr>
                <w:rFonts w:ascii="Arial" w:hAnsi="Arial" w:cs="Arial" w:hint="cs"/>
                <w:b/>
                <w:sz w:val="22"/>
                <w:szCs w:val="22"/>
                <w:rtl/>
              </w:rPr>
              <w:t>מנהל אגף מערכות מידע משרד ראש הממשלה</w:t>
            </w:r>
          </w:p>
        </w:tc>
        <w:tc>
          <w:tcPr>
            <w:tcW w:w="3202" w:type="dxa"/>
            <w:tcBorders>
              <w:bottom w:val="single" w:sz="4" w:space="0" w:color="auto"/>
            </w:tcBorders>
          </w:tcPr>
          <w:p w:rsidR="003A4534" w:rsidRPr="0053500C" w:rsidRDefault="003A4534" w:rsidP="0053500C">
            <w:pPr>
              <w:spacing w:line="360" w:lineRule="auto"/>
              <w:rPr>
                <w:rFonts w:ascii="Arial" w:hAnsi="Arial" w:cs="Arial" w:hint="cs"/>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5AAC" w:rsidRDefault="00FC5AAC">
      <w:r>
        <w:separator/>
      </w:r>
    </w:p>
    <w:p w:rsidR="00FC5AAC" w:rsidRDefault="00FC5AAC"/>
  </w:endnote>
  <w:endnote w:type="continuationSeparator" w:id="0">
    <w:p w:rsidR="00FC5AAC" w:rsidRDefault="00FC5AAC">
      <w:r>
        <w:continuationSeparator/>
      </w:r>
    </w:p>
    <w:p w:rsidR="00FC5AAC" w:rsidRDefault="00FC5AAC"/>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22425A" w:rsidP="007131DA">
          <w:pPr>
            <w:rPr>
              <w:rFonts w:ascii="Arial" w:hAnsi="Arial" w:cs="Arial"/>
              <w:sz w:val="20"/>
              <w:szCs w:val="20"/>
              <w:rtl/>
            </w:rPr>
          </w:pPr>
          <w:r>
            <w:rPr>
              <w:noProof/>
              <w:lang w:eastAsia="en-US"/>
            </w:rPr>
            <w:drawing>
              <wp:inline distT="0" distB="0" distL="0" distR="0">
                <wp:extent cx="723900" cy="373380"/>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04D2C">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04D2C">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04D2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04D2C">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5AAC" w:rsidRDefault="00FC5AAC">
      <w:r>
        <w:separator/>
      </w:r>
    </w:p>
    <w:p w:rsidR="00FC5AAC" w:rsidRDefault="00FC5AAC"/>
  </w:footnote>
  <w:footnote w:type="continuationSeparator" w:id="0">
    <w:p w:rsidR="00FC5AAC" w:rsidRDefault="00FC5AAC">
      <w:r>
        <w:continuationSeparator/>
      </w:r>
    </w:p>
    <w:p w:rsidR="00FC5AAC" w:rsidRDefault="00FC5AAC"/>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rFonts w:hint="cs"/>
        <w:sz w:val="20"/>
        <w:szCs w:val="20"/>
        <w:rtl/>
      </w:rPr>
    </w:pPr>
  </w:p>
  <w:p w:rsidR="003A4534" w:rsidRDefault="0022425A" w:rsidP="003B6F35">
    <w:pPr>
      <w:pStyle w:val="a6"/>
      <w:jc w:val="center"/>
      <w:rPr>
        <w:rFonts w:hint="cs"/>
        <w:sz w:val="20"/>
        <w:szCs w:val="20"/>
        <w:rtl/>
      </w:rPr>
    </w:pPr>
    <w:r>
      <w:rPr>
        <w:noProof/>
        <w:lang w:eastAsia="en-US"/>
      </w:rPr>
      <w:drawing>
        <wp:inline distT="0" distB="0" distL="0" distR="0">
          <wp:extent cx="5806440" cy="960120"/>
          <wp:effectExtent l="19050" t="0" r="381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rPr>
              <w:rFonts w:hint="cs"/>
            </w:rPr>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51F3CA1"/>
    <w:multiLevelType w:val="hybridMultilevel"/>
    <w:tmpl w:val="677A50B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0584FC6"/>
    <w:multiLevelType w:val="multilevel"/>
    <w:tmpl w:val="C714D682"/>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6"/>
  </w:num>
  <w:num w:numId="5">
    <w:abstractNumId w:val="1"/>
  </w:num>
  <w:num w:numId="6">
    <w:abstractNumId w:val="2"/>
  </w:num>
  <w:num w:numId="7">
    <w:abstractNumId w:val="0"/>
  </w:num>
  <w:num w:numId="8">
    <w:abstractNumId w:val="7"/>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2B17"/>
    <w:rsid w:val="00165002"/>
    <w:rsid w:val="00165014"/>
    <w:rsid w:val="001654C4"/>
    <w:rsid w:val="001656CB"/>
    <w:rsid w:val="00166246"/>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D2C"/>
    <w:rsid w:val="00204E5F"/>
    <w:rsid w:val="00204F55"/>
    <w:rsid w:val="0021629D"/>
    <w:rsid w:val="00216F6E"/>
    <w:rsid w:val="0021757D"/>
    <w:rsid w:val="00220F96"/>
    <w:rsid w:val="0022425A"/>
    <w:rsid w:val="00224334"/>
    <w:rsid w:val="00225AB2"/>
    <w:rsid w:val="00232CC8"/>
    <w:rsid w:val="00245502"/>
    <w:rsid w:val="00251986"/>
    <w:rsid w:val="00255630"/>
    <w:rsid w:val="00261BFF"/>
    <w:rsid w:val="00263787"/>
    <w:rsid w:val="00264C3F"/>
    <w:rsid w:val="00265880"/>
    <w:rsid w:val="00276B4D"/>
    <w:rsid w:val="00286A2C"/>
    <w:rsid w:val="00287626"/>
    <w:rsid w:val="0029022F"/>
    <w:rsid w:val="00290F14"/>
    <w:rsid w:val="00296202"/>
    <w:rsid w:val="002A020E"/>
    <w:rsid w:val="002A0B0A"/>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17765"/>
    <w:rsid w:val="00320BBD"/>
    <w:rsid w:val="00325BDA"/>
    <w:rsid w:val="00330D35"/>
    <w:rsid w:val="00335200"/>
    <w:rsid w:val="00342F76"/>
    <w:rsid w:val="0034492C"/>
    <w:rsid w:val="003459E2"/>
    <w:rsid w:val="003513FD"/>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6071"/>
    <w:rsid w:val="004051DD"/>
    <w:rsid w:val="004059BD"/>
    <w:rsid w:val="0040622E"/>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3240"/>
    <w:rsid w:val="00525C85"/>
    <w:rsid w:val="00525EC5"/>
    <w:rsid w:val="0052610D"/>
    <w:rsid w:val="005266FC"/>
    <w:rsid w:val="0053500C"/>
    <w:rsid w:val="005364A2"/>
    <w:rsid w:val="005371C2"/>
    <w:rsid w:val="00537874"/>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0D41"/>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3680"/>
    <w:rsid w:val="007B5B4B"/>
    <w:rsid w:val="007B7D24"/>
    <w:rsid w:val="007C11D0"/>
    <w:rsid w:val="007C28C3"/>
    <w:rsid w:val="007C30E3"/>
    <w:rsid w:val="007C78E7"/>
    <w:rsid w:val="007D2A0A"/>
    <w:rsid w:val="007D5115"/>
    <w:rsid w:val="007D5A7C"/>
    <w:rsid w:val="007E0E4A"/>
    <w:rsid w:val="007E3833"/>
    <w:rsid w:val="007E63FE"/>
    <w:rsid w:val="007E79C3"/>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01BC"/>
    <w:rsid w:val="00923BF4"/>
    <w:rsid w:val="00925F78"/>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624A"/>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56174"/>
    <w:rsid w:val="00B65A26"/>
    <w:rsid w:val="00B65E40"/>
    <w:rsid w:val="00B6727C"/>
    <w:rsid w:val="00B76599"/>
    <w:rsid w:val="00B81BBD"/>
    <w:rsid w:val="00B8441A"/>
    <w:rsid w:val="00B8473D"/>
    <w:rsid w:val="00B859B8"/>
    <w:rsid w:val="00B91659"/>
    <w:rsid w:val="00B965F4"/>
    <w:rsid w:val="00B9731D"/>
    <w:rsid w:val="00BA20BF"/>
    <w:rsid w:val="00BA5B3C"/>
    <w:rsid w:val="00BA690D"/>
    <w:rsid w:val="00BB3248"/>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2B32"/>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4E5"/>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D39"/>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120A"/>
    <w:rsid w:val="00EF49BD"/>
    <w:rsid w:val="00F014F0"/>
    <w:rsid w:val="00F0733C"/>
    <w:rsid w:val="00F07871"/>
    <w:rsid w:val="00F10A85"/>
    <w:rsid w:val="00F114E1"/>
    <w:rsid w:val="00F11D80"/>
    <w:rsid w:val="00F12E40"/>
    <w:rsid w:val="00F130FA"/>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5AAC"/>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C12B32"/>
    <w:pPr>
      <w:spacing w:after="200" w:line="276" w:lineRule="auto"/>
      <w:ind w:left="720"/>
      <w:contextualSpacing/>
    </w:pPr>
    <w:rPr>
      <w:rFonts w:ascii="Calibri" w:eastAsia="Calibri" w:hAnsi="Calibri" w:cs="Arial"/>
      <w:sz w:val="22"/>
      <w:szCs w:val="22"/>
      <w:lang w:eastAsia="en-US"/>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034965426">
      <w:bodyDiv w:val="1"/>
      <w:marLeft w:val="0"/>
      <w:marRight w:val="315"/>
      <w:marTop w:val="0"/>
      <w:marBottom w:val="0"/>
      <w:divBdr>
        <w:top w:val="none" w:sz="0" w:space="0" w:color="auto"/>
        <w:left w:val="none" w:sz="0" w:space="0" w:color="auto"/>
        <w:bottom w:val="none" w:sz="0" w:space="0" w:color="auto"/>
        <w:right w:val="none" w:sz="0" w:space="0" w:color="auto"/>
      </w:divBdr>
      <w:divsChild>
        <w:div w:id="1205025401">
          <w:marLeft w:val="0"/>
          <w:marRight w:val="0"/>
          <w:marTop w:val="0"/>
          <w:marBottom w:val="0"/>
          <w:divBdr>
            <w:top w:val="none" w:sz="0" w:space="0" w:color="auto"/>
            <w:left w:val="none" w:sz="0" w:space="0" w:color="auto"/>
            <w:bottom w:val="none" w:sz="0" w:space="0" w:color="auto"/>
            <w:right w:val="none" w:sz="0" w:space="0" w:color="auto"/>
          </w:divBdr>
          <w:divsChild>
            <w:div w:id="324817632">
              <w:marLeft w:val="0"/>
              <w:marRight w:val="0"/>
              <w:marTop w:val="0"/>
              <w:marBottom w:val="0"/>
              <w:divBdr>
                <w:top w:val="none" w:sz="0" w:space="0" w:color="auto"/>
                <w:left w:val="none" w:sz="0" w:space="0" w:color="auto"/>
                <w:bottom w:val="none" w:sz="0" w:space="0" w:color="auto"/>
                <w:right w:val="none" w:sz="0" w:space="0" w:color="auto"/>
              </w:divBdr>
            </w:div>
            <w:div w:id="758521912">
              <w:marLeft w:val="0"/>
              <w:marRight w:val="0"/>
              <w:marTop w:val="0"/>
              <w:marBottom w:val="0"/>
              <w:divBdr>
                <w:top w:val="none" w:sz="0" w:space="0" w:color="auto"/>
                <w:left w:val="none" w:sz="0" w:space="0" w:color="auto"/>
                <w:bottom w:val="none" w:sz="0" w:space="0" w:color="auto"/>
                <w:right w:val="none" w:sz="0" w:space="0" w:color="auto"/>
              </w:divBdr>
            </w:div>
            <w:div w:id="211316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07F75CC-90E0-4D04-9C3C-A66207597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507</Words>
  <Characters>2537</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rachelM</cp:lastModifiedBy>
  <cp:revision>2</cp:revision>
  <cp:lastPrinted>2013-02-13T10:12:00Z</cp:lastPrinted>
  <dcterms:created xsi:type="dcterms:W3CDTF">2013-02-13T11:47:00Z</dcterms:created>
  <dcterms:modified xsi:type="dcterms:W3CDTF">2013-02-13T11:47:00Z</dcterms:modified>
</cp:coreProperties>
</file>